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2769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532995C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 w14:paraId="12504F36">
      <w:pPr>
        <w:pStyle w:val="9"/>
      </w:pPr>
    </w:p>
    <w:p w14:paraId="1A5C35F7"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技术开发部招聘研发工程师1人，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期间收到简历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 w14:paraId="700201FF"/>
    <w:p w14:paraId="529BCECB"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05F60315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日至202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 w14:paraId="388F1FE5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1DE77685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4679CC96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 w14:paraId="75679D5D">
      <w:pPr>
        <w:pStyle w:val="9"/>
      </w:pPr>
    </w:p>
    <w:p w14:paraId="083A9724"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 w14:paraId="4038A60A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 w14:paraId="09D0F95D">
      <w:pPr>
        <w:pStyle w:val="9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4E0CE6FF"/>
    <w:p w14:paraId="11C00736">
      <w:pPr>
        <w:pStyle w:val="9"/>
      </w:pPr>
    </w:p>
    <w:p w14:paraId="337D154E"/>
    <w:p w14:paraId="0DDE5A1E"/>
    <w:p w14:paraId="3379ED9D">
      <w:pPr>
        <w:pStyle w:val="9"/>
      </w:pPr>
    </w:p>
    <w:p w14:paraId="2712FD30">
      <w:pPr>
        <w:rPr>
          <w:rFonts w:hint="eastAsia"/>
        </w:rPr>
      </w:pPr>
    </w:p>
    <w:p w14:paraId="735ED39D"/>
    <w:p w14:paraId="656FB9B5">
      <w:pPr>
        <w:pStyle w:val="9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92" w:type="dxa"/>
        <w:tblInd w:w="-1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62"/>
        <w:gridCol w:w="1031"/>
        <w:gridCol w:w="994"/>
        <w:gridCol w:w="731"/>
        <w:gridCol w:w="535"/>
        <w:gridCol w:w="515"/>
        <w:gridCol w:w="994"/>
        <w:gridCol w:w="707"/>
        <w:gridCol w:w="851"/>
        <w:gridCol w:w="1779"/>
        <w:gridCol w:w="1717"/>
      </w:tblGrid>
      <w:tr w14:paraId="495D3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C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9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5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3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岗位任职要求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8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3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4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3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A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95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D2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 w14:paraId="3AAD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36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120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技术开发部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73A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研发工程师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656FD">
            <w:pPr>
              <w:pStyle w:val="20"/>
              <w:widowControl/>
              <w:numPr>
                <w:ilvl w:val="0"/>
                <w:numId w:val="0"/>
              </w:numPr>
              <w:shd w:val="clear" w:color="auto" w:fill="FFFFFF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shd w:val="clear" w:color="auto" w:fill="FFFFFF"/>
              </w:rPr>
              <w:t>结合公司产品开发计划，完成新产品的结构设计及新品评估改进</w:t>
            </w: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  <w:t>;</w:t>
            </w:r>
          </w:p>
          <w:p w14:paraId="3E441ED2">
            <w:pPr>
              <w:pStyle w:val="20"/>
              <w:widowControl/>
              <w:numPr>
                <w:ilvl w:val="0"/>
                <w:numId w:val="0"/>
              </w:numPr>
              <w:shd w:val="clear" w:color="auto" w:fill="FFFFFF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  <w:t>负责新产品的2D和3D设计，BOM及ERP的建立，完成产品的导入量产及制程改善;</w:t>
            </w:r>
          </w:p>
          <w:p w14:paraId="565F4251">
            <w:pPr>
              <w:pStyle w:val="20"/>
              <w:widowControl/>
              <w:numPr>
                <w:ilvl w:val="0"/>
                <w:numId w:val="0"/>
              </w:numPr>
              <w:shd w:val="clear" w:color="auto" w:fill="FFFFFF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  <w:t>负责新产品的设计、制造、可行性分析、成本分析、制程改善;</w:t>
            </w:r>
          </w:p>
          <w:p w14:paraId="1F800A13">
            <w:pPr>
              <w:pStyle w:val="20"/>
              <w:widowControl/>
              <w:numPr>
                <w:ilvl w:val="0"/>
                <w:numId w:val="0"/>
              </w:numPr>
              <w:shd w:val="clear" w:color="auto" w:fill="FFFFFF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  <w:t>对于新产品的试产出现的问题，能够完成不良的分析，并提出有效的改善方案;</w:t>
            </w:r>
          </w:p>
          <w:p w14:paraId="0E0F3CEB">
            <w:pPr>
              <w:pStyle w:val="20"/>
              <w:widowControl/>
              <w:numPr>
                <w:ilvl w:val="0"/>
                <w:numId w:val="0"/>
              </w:numPr>
              <w:shd w:val="clear" w:color="auto" w:fill="FFFFFF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shd w:val="clear" w:color="auto" w:fill="FFFFFF"/>
              </w:rPr>
              <w:t>负责老产品的结构件优化设计、改良、后续升级；</w:t>
            </w:r>
          </w:p>
          <w:p w14:paraId="79A0B7D1">
            <w:pPr>
              <w:pStyle w:val="20"/>
              <w:widowControl/>
              <w:numPr>
                <w:ilvl w:val="0"/>
                <w:numId w:val="0"/>
              </w:numPr>
              <w:shd w:val="clear" w:color="auto" w:fill="FFFFFF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  <w:t>制作资料技术文件;</w:t>
            </w:r>
          </w:p>
          <w:p w14:paraId="25B8D2D3">
            <w:pPr>
              <w:pStyle w:val="20"/>
              <w:widowControl/>
              <w:numPr>
                <w:ilvl w:val="0"/>
                <w:numId w:val="0"/>
              </w:numPr>
              <w:shd w:val="clear" w:color="auto" w:fill="FFFFFF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  <w:t>能够和客户进行有效的沟通并做好开发/售后技术服务。</w:t>
            </w:r>
          </w:p>
          <w:p w14:paraId="3E7CB2E8">
            <w:pPr>
              <w:pStyle w:val="20"/>
              <w:widowControl/>
              <w:numPr>
                <w:ilvl w:val="0"/>
                <w:numId w:val="0"/>
              </w:numPr>
              <w:shd w:val="clear" w:color="auto" w:fill="FFFFFF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2F2F2F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shd w:val="clear" w:color="auto" w:fill="FFFFFF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shd w:val="clear" w:color="auto" w:fill="FFFFFF"/>
              </w:rPr>
              <w:t>熟悉机械类产品的开发流程、结构设计等，熟悉常用机械设计软件。</w:t>
            </w:r>
          </w:p>
          <w:p w14:paraId="194E96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71B8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李顺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D936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EF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03D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湖北潜江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6E7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FC2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硕士研</w:t>
            </w:r>
          </w:p>
          <w:p w14:paraId="0EB9FE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究生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91940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武汉纺织大学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325C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机械工程</w:t>
            </w:r>
          </w:p>
        </w:tc>
      </w:tr>
    </w:tbl>
    <w:p w14:paraId="7429580D"/>
    <w:p w14:paraId="74F99A5B">
      <w:pPr>
        <w:pStyle w:val="10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35DE346C-9439-4570-BBBB-FCA5524FFB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57C2188-D94F-41CE-BBDC-C6C57FF1F0F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065E6D9-B558-447D-B2C4-D153DE284D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58C9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B2046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AB2046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A7B5773"/>
    <w:rsid w:val="149602A8"/>
    <w:rsid w:val="15BB26AE"/>
    <w:rsid w:val="1A9B58DB"/>
    <w:rsid w:val="1D15442C"/>
    <w:rsid w:val="2232021B"/>
    <w:rsid w:val="265F12BF"/>
    <w:rsid w:val="266B09AF"/>
    <w:rsid w:val="2879052C"/>
    <w:rsid w:val="2A076583"/>
    <w:rsid w:val="2BCA13C7"/>
    <w:rsid w:val="2CC81D42"/>
    <w:rsid w:val="2D131375"/>
    <w:rsid w:val="2ECD539C"/>
    <w:rsid w:val="2F9EDE8A"/>
    <w:rsid w:val="32CB2696"/>
    <w:rsid w:val="359F10E5"/>
    <w:rsid w:val="365A398B"/>
    <w:rsid w:val="371A5AD8"/>
    <w:rsid w:val="37FF31E1"/>
    <w:rsid w:val="39634FC1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0B33275"/>
    <w:rsid w:val="56D75847"/>
    <w:rsid w:val="571E4BEF"/>
    <w:rsid w:val="57FF62ED"/>
    <w:rsid w:val="58A63FFF"/>
    <w:rsid w:val="58AB3352"/>
    <w:rsid w:val="5B123BF2"/>
    <w:rsid w:val="5CFFE7C8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571</Characters>
  <Lines>4</Lines>
  <Paragraphs>1</Paragraphs>
  <TotalTime>3</TotalTime>
  <ScaleCrop>false</ScaleCrop>
  <LinksUpToDate>false</LinksUpToDate>
  <CharactersWithSpaces>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2025-01-04T06:04:39Z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A91C12320669464D969DD09C842002B4_13</vt:lpwstr>
  </property>
  <property fmtid="{D5CDD505-2E9C-101B-9397-08002B2CF9AE}" pid="4" name="KSOTemplateDocerSaveRecord">
    <vt:lpwstr>eyJoZGlkIjoiNDEwZDkyMmQ2NThmMmNkMmYwMGQ1ZTIzZmJkNjk1NGIiLCJ1c2VySWQiOiIxMjAyOTM0MjY2In0=</vt:lpwstr>
  </property>
</Properties>
</file>