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1B0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2A06CAD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 w14:paraId="31DF6A49">
      <w:pPr>
        <w:pStyle w:val="9"/>
      </w:pPr>
    </w:p>
    <w:p w14:paraId="5C616A16"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物资采购部招聘采购员1人，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 w14:paraId="08E8B908"/>
    <w:p w14:paraId="7E38F552"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20002A8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日至202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_GB2312"/>
          <w:sz w:val="32"/>
          <w:szCs w:val="32"/>
        </w:rPr>
        <w:t>日。公示期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间，如有异议，请以电话、信函等方式向公司监察部门反映。</w:t>
      </w:r>
    </w:p>
    <w:p w14:paraId="4154AD1B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0FD2A52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65057B18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7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7"/>
          <w:rFonts w:ascii="仿宋" w:hAnsi="仿宋" w:eastAsia="仿宋" w:cs="仿宋_GB2312"/>
          <w:sz w:val="32"/>
          <w:szCs w:val="32"/>
        </w:rPr>
        <w:fldChar w:fldCharType="end"/>
      </w:r>
    </w:p>
    <w:p w14:paraId="03A1ED4B">
      <w:pPr>
        <w:pStyle w:val="9"/>
      </w:pPr>
    </w:p>
    <w:p w14:paraId="6DB6C53E"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 w14:paraId="1B047F90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 w14:paraId="7553691B"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2AD9ED32"/>
    <w:p w14:paraId="0A14D0E5">
      <w:pPr>
        <w:pStyle w:val="9"/>
      </w:pPr>
    </w:p>
    <w:p w14:paraId="69F4CEF3"/>
    <w:p w14:paraId="7EA3C0AE"/>
    <w:p w14:paraId="791C6970">
      <w:pPr>
        <w:pStyle w:val="9"/>
      </w:pPr>
    </w:p>
    <w:p w14:paraId="03453204">
      <w:pPr>
        <w:rPr>
          <w:rFonts w:hint="eastAsia"/>
        </w:rPr>
      </w:pPr>
    </w:p>
    <w:p w14:paraId="490723E1"/>
    <w:p w14:paraId="518743A2"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62"/>
        <w:gridCol w:w="862"/>
        <w:gridCol w:w="1163"/>
        <w:gridCol w:w="731"/>
        <w:gridCol w:w="535"/>
        <w:gridCol w:w="515"/>
        <w:gridCol w:w="994"/>
        <w:gridCol w:w="707"/>
        <w:gridCol w:w="718"/>
        <w:gridCol w:w="1912"/>
        <w:gridCol w:w="1717"/>
      </w:tblGrid>
      <w:tr w14:paraId="47082BC9"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5B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C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D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0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E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8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C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0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2B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9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B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CD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 w14:paraId="6E59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EF0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BB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物资采购部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CB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采购员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43AD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根据市场部下达的合同评审单，参考历史产品销售状况，拟制基于历史数据的预判型物料需求计划，生成闭口订单传达给供应商，遇见订单的新增和取消，及时与供应商和其他部门沟通，应对市场的不停波动</w:t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。</w:t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2、完成新品开发中所负责物料的采购相宜，同时跟进新品送样和小批量认可。</w:t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3、处理批量供货过程中出现的质量和交付异常。</w:t>
            </w:r>
          </w:p>
          <w:p w14:paraId="26E22867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核对供应商的发货计划，跟催到货及异常交付协商沟通。</w:t>
            </w:r>
          </w:p>
          <w:p w14:paraId="4D34C844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供应商</w:t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往来</w:t>
            </w:r>
            <w:r>
              <w:rPr>
                <w:rFonts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对账</w:t>
            </w:r>
            <w:r>
              <w:rPr>
                <w:rFonts w:hint="eastAsia" w:ascii="宋体" w:hAnsi="宋体" w:eastAsia="宋体" w:cs="微软雅黑"/>
                <w:color w:val="333333"/>
                <w:sz w:val="16"/>
                <w:szCs w:val="16"/>
                <w:shd w:val="clear" w:color="auto" w:fill="FFFFFF"/>
              </w:rPr>
              <w:t>和付款计划。</w:t>
            </w:r>
          </w:p>
          <w:p w14:paraId="43995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BB92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斯奇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30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4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29A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湖北松滋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764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53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大专(在读本科）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694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湖北水利水电职业技术学院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1818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工业机器人</w:t>
            </w:r>
          </w:p>
        </w:tc>
      </w:tr>
    </w:tbl>
    <w:p w14:paraId="5EB336EA"/>
    <w:p w14:paraId="584DB23E"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0CAD1E3A-0706-404B-9252-FA9F5B6F16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61951E-7344-4DDE-A663-EDABEF9862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177307-1ECA-4DAB-A78A-E39A7E9BA96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4CB6B14-F97E-431D-B44F-9182B1BD4C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6B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68C88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68C88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FDF13"/>
    <w:multiLevelType w:val="singleLevel"/>
    <w:tmpl w:val="ABEFDF1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43A4A1"/>
    <w:multiLevelType w:val="singleLevel"/>
    <w:tmpl w:val="CA43A4A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8945E9C"/>
    <w:rsid w:val="0A7B5773"/>
    <w:rsid w:val="0D3A34DA"/>
    <w:rsid w:val="0DB56C26"/>
    <w:rsid w:val="10E77A1C"/>
    <w:rsid w:val="11051D44"/>
    <w:rsid w:val="149602A8"/>
    <w:rsid w:val="15BB26AE"/>
    <w:rsid w:val="1A9B58DB"/>
    <w:rsid w:val="1D15442C"/>
    <w:rsid w:val="2232021B"/>
    <w:rsid w:val="266B09AF"/>
    <w:rsid w:val="2879052C"/>
    <w:rsid w:val="29B73DA7"/>
    <w:rsid w:val="2A076583"/>
    <w:rsid w:val="2BCA13C7"/>
    <w:rsid w:val="2CC81D42"/>
    <w:rsid w:val="2D131375"/>
    <w:rsid w:val="2D256324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0B33275"/>
    <w:rsid w:val="51063AAE"/>
    <w:rsid w:val="56D75847"/>
    <w:rsid w:val="571E4BEF"/>
    <w:rsid w:val="57804FBC"/>
    <w:rsid w:val="57FF62ED"/>
    <w:rsid w:val="58A63FFF"/>
    <w:rsid w:val="58AB3352"/>
    <w:rsid w:val="5B123BF2"/>
    <w:rsid w:val="5CFFE7C8"/>
    <w:rsid w:val="5D355860"/>
    <w:rsid w:val="5D8278A3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uiPriority w:val="0"/>
    <w:rPr>
      <w:color w:val="555555"/>
      <w:u w:val="none"/>
    </w:rPr>
  </w:style>
  <w:style w:type="character" w:styleId="17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ode"/>
    <w:basedOn w:val="15"/>
    <w:semiHidden/>
    <w:unhideWhenUsed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1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layui-this"/>
    <w:basedOn w:val="15"/>
    <w:uiPriority w:val="0"/>
    <w:rPr>
      <w:bdr w:val="single" w:color="EEEEEE" w:sz="6" w:space="0"/>
      <w:shd w:val="clear" w:fill="FFFFFF"/>
    </w:rPr>
  </w:style>
  <w:style w:type="character" w:customStyle="1" w:styleId="24">
    <w:name w:val="first-child"/>
    <w:basedOn w:val="15"/>
    <w:qFormat/>
    <w:uiPriority w:val="0"/>
  </w:style>
  <w:style w:type="character" w:customStyle="1" w:styleId="25">
    <w:name w:val="hover26"/>
    <w:basedOn w:val="15"/>
    <w:qFormat/>
    <w:uiPriority w:val="0"/>
    <w:rPr>
      <w:color w:val="FF6600"/>
      <w:shd w:val="clear" w:fill="FFD8B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530</Characters>
  <Lines>4</Lines>
  <Paragraphs>1</Paragraphs>
  <TotalTime>1</TotalTime>
  <ScaleCrop>false</ScaleCrop>
  <LinksUpToDate>false</LinksUpToDate>
  <CharactersWithSpaces>607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2025-02-06T08:20:04Z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A91C12320669464D969DD09C842002B4_13</vt:lpwstr>
  </property>
  <property fmtid="{D5CDD505-2E9C-101B-9397-08002B2CF9AE}" pid="4" name="KSOTemplateDocerSaveRecord">
    <vt:lpwstr>eyJoZGlkIjoiNDEwZDkyMmQ2NThmMmNkMmYwMGQ1ZTIzZmJkNjk1NGIiLCJ1c2VySWQiOiIxMjAyOTM0MjY2In0=</vt:lpwstr>
  </property>
</Properties>
</file>